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611D85">
      <w:pPr>
        <w:pStyle w:val="4"/>
      </w:pPr>
      <w:r>
        <w:rPr>
          <w:rFonts w:hint="eastAsia"/>
        </w:rPr>
        <w:t>软件操作手册</w:t>
      </w:r>
    </w:p>
    <w:p w14:paraId="09B59451">
      <w:pPr>
        <w:numPr>
          <w:ilvl w:val="0"/>
          <w:numId w:val="1"/>
        </w:numPr>
        <w:rPr>
          <w:b/>
          <w:bCs/>
          <w:sz w:val="28"/>
          <w:szCs w:val="28"/>
        </w:rPr>
      </w:pPr>
      <w:r>
        <w:rPr>
          <w:rFonts w:hint="eastAsia"/>
          <w:b/>
          <w:bCs/>
          <w:sz w:val="28"/>
          <w:szCs w:val="28"/>
        </w:rPr>
        <w:t>登录</w:t>
      </w:r>
    </w:p>
    <w:p w14:paraId="4A891111">
      <w:pPr>
        <w:pStyle w:val="9"/>
        <w:numPr>
          <w:ilvl w:val="0"/>
          <w:numId w:val="2"/>
        </w:numPr>
        <w:ind w:firstLineChars="0"/>
        <w:rPr>
          <w:sz w:val="24"/>
        </w:rPr>
      </w:pPr>
      <w:r>
        <w:rPr>
          <w:rFonts w:hint="eastAsia"/>
          <w:sz w:val="24"/>
        </w:rPr>
        <w:t>登录界面</w:t>
      </w:r>
    </w:p>
    <w:p w14:paraId="16079223">
      <w:pPr>
        <w:pStyle w:val="9"/>
        <w:ind w:left="840" w:firstLine="0" w:firstLineChars="0"/>
        <w:rPr>
          <w:sz w:val="24"/>
        </w:rPr>
      </w:pPr>
      <w:r>
        <w:rPr>
          <w:rFonts w:hint="eastAsia"/>
          <w:sz w:val="24"/>
        </w:rPr>
        <w:t>用户通过输入用户名、密码登录系统</w:t>
      </w:r>
    </w:p>
    <w:p w14:paraId="3B7E10B9">
      <w:pPr>
        <w:rPr>
          <w:sz w:val="24"/>
        </w:rPr>
      </w:pPr>
      <w:r>
        <w:drawing>
          <wp:inline distT="0" distB="0" distL="114300" distR="114300">
            <wp:extent cx="5260340" cy="2657475"/>
            <wp:effectExtent l="0" t="0" r="1016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5260340" cy="2657475"/>
                    </a:xfrm>
                    <a:prstGeom prst="rect">
                      <a:avLst/>
                    </a:prstGeom>
                    <a:noFill/>
                    <a:ln>
                      <a:noFill/>
                    </a:ln>
                  </pic:spPr>
                </pic:pic>
              </a:graphicData>
            </a:graphic>
          </wp:inline>
        </w:drawing>
      </w:r>
    </w:p>
    <w:p w14:paraId="59F49975">
      <w:pPr>
        <w:pStyle w:val="9"/>
        <w:numPr>
          <w:ilvl w:val="0"/>
          <w:numId w:val="2"/>
        </w:numPr>
        <w:ind w:firstLineChars="0"/>
        <w:rPr>
          <w:rFonts w:hint="eastAsia"/>
          <w:sz w:val="24"/>
        </w:rPr>
      </w:pPr>
      <w:r>
        <w:rPr>
          <w:rFonts w:hint="eastAsia"/>
          <w:sz w:val="24"/>
        </w:rPr>
        <w:t>注册界面</w:t>
      </w:r>
    </w:p>
    <w:p w14:paraId="6E545209">
      <w:pPr>
        <w:ind w:firstLine="720" w:firstLineChars="300"/>
        <w:rPr>
          <w:sz w:val="24"/>
        </w:rPr>
      </w:pPr>
      <w:r>
        <w:rPr>
          <w:rFonts w:hint="eastAsia"/>
          <w:sz w:val="24"/>
        </w:rPr>
        <w:t>新注册用户点击右下角“注册账号”按钮进行注册，需要输入用户名、密码，并进行密码二次确认</w:t>
      </w:r>
    </w:p>
    <w:p w14:paraId="33DC1264">
      <w:pPr>
        <w:rPr>
          <w:sz w:val="24"/>
        </w:rPr>
      </w:pPr>
      <w:r>
        <w:rPr>
          <w:sz w:val="24"/>
        </w:rPr>
        <w:drawing>
          <wp:inline distT="0" distB="0" distL="114300" distR="114300">
            <wp:extent cx="5266690" cy="2684145"/>
            <wp:effectExtent l="0" t="0" r="635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2684145"/>
                    </a:xfrm>
                    <a:prstGeom prst="rect">
                      <a:avLst/>
                    </a:prstGeom>
                    <a:noFill/>
                    <a:ln>
                      <a:noFill/>
                    </a:ln>
                  </pic:spPr>
                </pic:pic>
              </a:graphicData>
            </a:graphic>
          </wp:inline>
        </w:drawing>
      </w:r>
    </w:p>
    <w:p w14:paraId="1CBA4831">
      <w:pPr>
        <w:rPr>
          <w:rFonts w:hint="eastAsia"/>
          <w:b/>
          <w:bCs/>
          <w:sz w:val="28"/>
          <w:szCs w:val="28"/>
        </w:rPr>
      </w:pPr>
      <w:r>
        <w:rPr>
          <w:rFonts w:hint="eastAsia"/>
          <w:b/>
          <w:bCs/>
          <w:sz w:val="28"/>
          <w:szCs w:val="28"/>
        </w:rPr>
        <w:t>二、交互流程</w:t>
      </w:r>
    </w:p>
    <w:p w14:paraId="31B3F70B">
      <w:pPr>
        <w:pStyle w:val="9"/>
        <w:numPr>
          <w:ilvl w:val="0"/>
          <w:numId w:val="3"/>
        </w:numPr>
        <w:ind w:firstLineChars="0"/>
        <w:rPr>
          <w:rFonts w:hint="eastAsia"/>
          <w:sz w:val="24"/>
        </w:rPr>
      </w:pPr>
      <w:r>
        <w:rPr>
          <w:rFonts w:hint="eastAsia"/>
          <w:sz w:val="24"/>
        </w:rPr>
        <w:t>主界面</w:t>
      </w:r>
    </w:p>
    <w:p w14:paraId="31704CAE">
      <w:pPr>
        <w:ind w:firstLine="480" w:firstLineChars="200"/>
        <w:rPr>
          <w:sz w:val="24"/>
        </w:rPr>
      </w:pPr>
      <w:r>
        <w:rPr>
          <w:rFonts w:hint="eastAsia"/>
          <w:sz w:val="24"/>
        </w:rPr>
        <w:t>用户登录成功后，自动跳转主页面，主界面如下，通过在下方输入框中输入出行需求，实现与智能体交互</w:t>
      </w:r>
    </w:p>
    <w:p w14:paraId="3C3A70A0">
      <w:pPr>
        <w:rPr>
          <w:sz w:val="24"/>
        </w:rPr>
      </w:pPr>
      <w:r>
        <w:rPr>
          <w:sz w:val="24"/>
        </w:rPr>
        <w:drawing>
          <wp:inline distT="0" distB="0" distL="114300" distR="114300">
            <wp:extent cx="5264785" cy="2524760"/>
            <wp:effectExtent l="0" t="0" r="825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4785" cy="2524760"/>
                    </a:xfrm>
                    <a:prstGeom prst="rect">
                      <a:avLst/>
                    </a:prstGeom>
                    <a:noFill/>
                    <a:ln>
                      <a:noFill/>
                    </a:ln>
                  </pic:spPr>
                </pic:pic>
              </a:graphicData>
            </a:graphic>
          </wp:inline>
        </w:drawing>
      </w:r>
    </w:p>
    <w:p w14:paraId="2CCAC95C">
      <w:pPr>
        <w:pStyle w:val="9"/>
        <w:numPr>
          <w:ilvl w:val="0"/>
          <w:numId w:val="3"/>
        </w:numPr>
        <w:ind w:firstLineChars="0"/>
        <w:rPr>
          <w:sz w:val="24"/>
        </w:rPr>
      </w:pPr>
      <w:r>
        <w:rPr>
          <w:rFonts w:hint="eastAsia"/>
          <w:sz w:val="24"/>
        </w:rPr>
        <w:t>多轮交互</w:t>
      </w:r>
    </w:p>
    <w:p w14:paraId="6B00E8B9">
      <w:pPr>
        <w:ind w:firstLine="480" w:firstLineChars="200"/>
        <w:rPr>
          <w:sz w:val="24"/>
        </w:rPr>
      </w:pPr>
      <w:r>
        <w:rPr>
          <w:rFonts w:hint="eastAsia"/>
          <w:sz w:val="24"/>
        </w:rPr>
        <w:t>用户首次输入内容后，智能体将会根据询问的内容进行多次补充提问，以完善输入要求，保证智能体输出内容全面丰富，满足用户需求</w:t>
      </w:r>
    </w:p>
    <w:p w14:paraId="1CECEEC1">
      <w:pPr>
        <w:rPr>
          <w:sz w:val="24"/>
        </w:rPr>
      </w:pPr>
      <w:r>
        <w:rPr>
          <w:sz w:val="24"/>
        </w:rPr>
        <w:drawing>
          <wp:inline distT="0" distB="0" distL="114300" distR="114300">
            <wp:extent cx="5261610" cy="2590165"/>
            <wp:effectExtent l="0" t="0" r="11430" b="63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7"/>
                    <a:stretch>
                      <a:fillRect/>
                    </a:stretch>
                  </pic:blipFill>
                  <pic:spPr>
                    <a:xfrm>
                      <a:off x="0" y="0"/>
                      <a:ext cx="5261610" cy="2590165"/>
                    </a:xfrm>
                    <a:prstGeom prst="rect">
                      <a:avLst/>
                    </a:prstGeom>
                    <a:noFill/>
                    <a:ln>
                      <a:noFill/>
                    </a:ln>
                  </pic:spPr>
                </pic:pic>
              </a:graphicData>
            </a:graphic>
          </wp:inline>
        </w:drawing>
      </w:r>
    </w:p>
    <w:p w14:paraId="4B73190D">
      <w:pPr>
        <w:pStyle w:val="9"/>
        <w:numPr>
          <w:ilvl w:val="0"/>
          <w:numId w:val="3"/>
        </w:numPr>
        <w:ind w:firstLineChars="0"/>
        <w:rPr>
          <w:rFonts w:hint="eastAsia"/>
          <w:sz w:val="24"/>
        </w:rPr>
      </w:pPr>
      <w:r>
        <w:rPr>
          <w:rFonts w:hint="eastAsia"/>
          <w:sz w:val="24"/>
        </w:rPr>
        <w:t>进度条显示</w:t>
      </w:r>
    </w:p>
    <w:p w14:paraId="48902B2B">
      <w:pPr>
        <w:ind w:firstLine="480" w:firstLineChars="200"/>
        <w:rPr>
          <w:sz w:val="24"/>
        </w:rPr>
      </w:pPr>
      <w:r>
        <w:rPr>
          <w:rFonts w:hint="eastAsia"/>
          <w:sz w:val="24"/>
        </w:rPr>
        <w:t>当智能体认为输入信息足够完备可以进行输出时，智能体将通过进度条显示思考进程，使用户实时直观的看到等待时长和输出进度</w:t>
      </w:r>
    </w:p>
    <w:p w14:paraId="5DD4EE48">
      <w:pPr>
        <w:rPr>
          <w:sz w:val="24"/>
        </w:rPr>
      </w:pPr>
      <w:r>
        <w:drawing>
          <wp:inline distT="0" distB="0" distL="114300" distR="114300">
            <wp:extent cx="5260340" cy="2657475"/>
            <wp:effectExtent l="0" t="0" r="10160" b="952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8"/>
                    <a:stretch>
                      <a:fillRect/>
                    </a:stretch>
                  </pic:blipFill>
                  <pic:spPr>
                    <a:xfrm>
                      <a:off x="0" y="0"/>
                      <a:ext cx="5260340" cy="2657475"/>
                    </a:xfrm>
                    <a:prstGeom prst="rect">
                      <a:avLst/>
                    </a:prstGeom>
                    <a:noFill/>
                    <a:ln>
                      <a:noFill/>
                    </a:ln>
                  </pic:spPr>
                </pic:pic>
              </a:graphicData>
            </a:graphic>
          </wp:inline>
        </w:drawing>
      </w:r>
    </w:p>
    <w:p w14:paraId="311175BB">
      <w:pPr>
        <w:pStyle w:val="9"/>
        <w:numPr>
          <w:ilvl w:val="0"/>
          <w:numId w:val="3"/>
        </w:numPr>
        <w:ind w:firstLineChars="0"/>
        <w:rPr>
          <w:rFonts w:hint="eastAsia"/>
          <w:sz w:val="24"/>
        </w:rPr>
      </w:pPr>
      <w:r>
        <w:rPr>
          <w:rFonts w:hint="eastAsia"/>
          <w:sz w:val="24"/>
        </w:rPr>
        <w:t>智能体回复</w:t>
      </w:r>
    </w:p>
    <w:p w14:paraId="4CC61BF1">
      <w:pPr>
        <w:ind w:firstLine="480" w:firstLineChars="200"/>
        <w:rPr>
          <w:sz w:val="24"/>
        </w:rPr>
      </w:pPr>
      <w:r>
        <w:rPr>
          <w:rFonts w:hint="eastAsia"/>
          <w:sz w:val="24"/>
        </w:rPr>
        <w:t>用户输入达到可输出标准后，智能体将根据景点位置、天气状况、交通等信息回复详细行程安排，包括出行日期当天的天气情况、（根据天气做出）出行和着装提醒、行程规划（景点游览顺序）、行程理由（对列出景点进行简单的游览介绍）、总体理由（总结上述行程规划的游览意义）、预计花费时间</w:t>
      </w:r>
      <w:r>
        <w:rPr>
          <w:sz w:val="24"/>
        </w:rPr>
        <w:t xml:space="preserve"> </w:t>
      </w:r>
    </w:p>
    <w:p w14:paraId="672AD9F2">
      <w:pPr>
        <w:rPr>
          <w:sz w:val="24"/>
        </w:rPr>
      </w:pPr>
      <w:r>
        <w:rPr>
          <w:sz w:val="24"/>
        </w:rPr>
        <w:drawing>
          <wp:inline distT="0" distB="0" distL="114300" distR="114300">
            <wp:extent cx="5543550" cy="2405380"/>
            <wp:effectExtent l="0" t="0" r="3810" b="2540"/>
            <wp:docPr id="35" name="图片 35" descr="51a27d892738b507f4a5bba4a815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1a27d892738b507f4a5bba4a815ac5"/>
                    <pic:cNvPicPr>
                      <a:picLocks noChangeAspect="1"/>
                    </pic:cNvPicPr>
                  </pic:nvPicPr>
                  <pic:blipFill>
                    <a:blip r:embed="rId9"/>
                    <a:srcRect l="3299" t="111" r="5803" b="19839"/>
                    <a:stretch>
                      <a:fillRect/>
                    </a:stretch>
                  </pic:blipFill>
                  <pic:spPr>
                    <a:xfrm>
                      <a:off x="0" y="0"/>
                      <a:ext cx="5543550" cy="2405380"/>
                    </a:xfrm>
                    <a:prstGeom prst="rect">
                      <a:avLst/>
                    </a:prstGeom>
                  </pic:spPr>
                </pic:pic>
              </a:graphicData>
            </a:graphic>
          </wp:inline>
        </w:drawing>
      </w:r>
    </w:p>
    <w:p w14:paraId="07641E5F">
      <w:pPr>
        <w:ind w:firstLine="480" w:firstLineChars="200"/>
        <w:rPr>
          <w:sz w:val="24"/>
        </w:rPr>
      </w:pPr>
      <w:r>
        <w:rPr>
          <w:rFonts w:hint="eastAsia"/>
          <w:sz w:val="24"/>
        </w:rPr>
        <w:t>此外可以通过点击输出内容下方的“查看美食推荐”“查看住宿推荐”按钮，进一步查看附近的美食和住宿信息</w:t>
      </w:r>
    </w:p>
    <w:p w14:paraId="57B16EE2">
      <w:pPr>
        <w:ind w:firstLine="480" w:firstLineChars="200"/>
        <w:rPr>
          <w:rFonts w:hint="eastAsia"/>
          <w:sz w:val="24"/>
        </w:rPr>
      </w:pPr>
      <w:r>
        <w:rPr>
          <w:rFonts w:hint="eastAsia"/>
          <w:sz w:val="24"/>
        </w:rPr>
        <w:t>美食推荐信息展示如下：</w:t>
      </w:r>
    </w:p>
    <w:p w14:paraId="71F7FA3E">
      <w:pPr>
        <w:rPr>
          <w:sz w:val="24"/>
        </w:rPr>
      </w:pPr>
      <w:r>
        <w:drawing>
          <wp:inline distT="0" distB="0" distL="114300" distR="114300">
            <wp:extent cx="5260340" cy="2657475"/>
            <wp:effectExtent l="0" t="0" r="10160"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0"/>
                    <a:stretch>
                      <a:fillRect/>
                    </a:stretch>
                  </pic:blipFill>
                  <pic:spPr>
                    <a:xfrm>
                      <a:off x="0" y="0"/>
                      <a:ext cx="5260340" cy="2657475"/>
                    </a:xfrm>
                    <a:prstGeom prst="rect">
                      <a:avLst/>
                    </a:prstGeom>
                    <a:noFill/>
                    <a:ln>
                      <a:noFill/>
                    </a:ln>
                  </pic:spPr>
                </pic:pic>
              </a:graphicData>
            </a:graphic>
          </wp:inline>
        </w:drawing>
      </w:r>
    </w:p>
    <w:p w14:paraId="7EF6B466">
      <w:pPr>
        <w:ind w:firstLine="480" w:firstLineChars="200"/>
        <w:rPr>
          <w:rFonts w:hint="eastAsia"/>
          <w:sz w:val="24"/>
        </w:rPr>
      </w:pPr>
      <w:r>
        <w:rPr>
          <w:rFonts w:hint="eastAsia"/>
          <w:sz w:val="24"/>
        </w:rPr>
        <w:t>住宿推荐展示如下：</w:t>
      </w:r>
    </w:p>
    <w:p w14:paraId="51481ADA">
      <w:pPr>
        <w:rPr>
          <w:sz w:val="24"/>
        </w:rPr>
      </w:pPr>
      <w:r>
        <w:drawing>
          <wp:inline distT="0" distB="0" distL="114300" distR="114300">
            <wp:extent cx="5260340" cy="2657475"/>
            <wp:effectExtent l="0" t="0" r="10160" b="952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1"/>
                    <a:stretch>
                      <a:fillRect/>
                    </a:stretch>
                  </pic:blipFill>
                  <pic:spPr>
                    <a:xfrm>
                      <a:off x="0" y="0"/>
                      <a:ext cx="5260340" cy="2657475"/>
                    </a:xfrm>
                    <a:prstGeom prst="rect">
                      <a:avLst/>
                    </a:prstGeom>
                    <a:noFill/>
                    <a:ln>
                      <a:noFill/>
                    </a:ln>
                  </pic:spPr>
                </pic:pic>
              </a:graphicData>
            </a:graphic>
          </wp:inline>
        </w:drawing>
      </w:r>
    </w:p>
    <w:p w14:paraId="563B00A0">
      <w:pPr>
        <w:ind w:firstLine="480" w:firstLineChars="200"/>
        <w:rPr>
          <w:sz w:val="24"/>
        </w:rPr>
      </w:pPr>
      <w:r>
        <w:rPr>
          <w:rFonts w:hint="eastAsia"/>
          <w:sz w:val="24"/>
        </w:rPr>
        <w:t>智能体还在每个游览路线的下方根据景点位置生成游览地图，标注景点位置和游览路线，用户可以通过对地图的放大缩小确定游览方向</w:t>
      </w:r>
    </w:p>
    <w:p w14:paraId="3093D564">
      <w:pPr>
        <w:rPr>
          <w:sz w:val="24"/>
        </w:rPr>
      </w:pPr>
      <w:r>
        <w:rPr>
          <w:rFonts w:hint="eastAsia"/>
          <w:sz w:val="24"/>
        </w:rPr>
        <w:drawing>
          <wp:inline distT="0" distB="0" distL="114300" distR="114300">
            <wp:extent cx="5274310" cy="1706880"/>
            <wp:effectExtent l="0" t="0" r="13970" b="0"/>
            <wp:docPr id="25" name="图片 25" descr="638e47c3541902aa9c145e0182acf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638e47c3541902aa9c145e0182acfce"/>
                    <pic:cNvPicPr>
                      <a:picLocks noChangeAspect="1"/>
                    </pic:cNvPicPr>
                  </pic:nvPicPr>
                  <pic:blipFill>
                    <a:blip r:embed="rId12"/>
                    <a:stretch>
                      <a:fillRect/>
                    </a:stretch>
                  </pic:blipFill>
                  <pic:spPr>
                    <a:xfrm>
                      <a:off x="0" y="0"/>
                      <a:ext cx="5274310" cy="1706880"/>
                    </a:xfrm>
                    <a:prstGeom prst="rect">
                      <a:avLst/>
                    </a:prstGeom>
                  </pic:spPr>
                </pic:pic>
              </a:graphicData>
            </a:graphic>
          </wp:inline>
        </w:drawing>
      </w:r>
    </w:p>
    <w:p w14:paraId="326E19F2">
      <w:pPr>
        <w:ind w:firstLine="480" w:firstLineChars="200"/>
        <w:rPr>
          <w:sz w:val="24"/>
        </w:rPr>
      </w:pPr>
      <w:r>
        <w:rPr>
          <w:rFonts w:hint="eastAsia"/>
          <w:sz w:val="24"/>
        </w:rPr>
        <w:t>此外，鼠标悬停在某一景点位置，将弹出对应景点介绍、门票信息等数据，下方附有具体的参考链接，点击访问可跳转到携程详细页面</w:t>
      </w:r>
    </w:p>
    <w:p w14:paraId="44E630BB">
      <w:pPr>
        <w:rPr>
          <w:sz w:val="24"/>
        </w:rPr>
      </w:pPr>
      <w:r>
        <w:rPr>
          <w:sz w:val="24"/>
        </w:rPr>
        <w:drawing>
          <wp:inline distT="0" distB="0" distL="114300" distR="114300">
            <wp:extent cx="5266690" cy="1708785"/>
            <wp:effectExtent l="0" t="0" r="6350" b="13335"/>
            <wp:docPr id="26" name="图片 26" descr="779bd0a1c8d9a608fb80ca1387f47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79bd0a1c8d9a608fb80ca1387f479c"/>
                    <pic:cNvPicPr>
                      <a:picLocks noChangeAspect="1"/>
                    </pic:cNvPicPr>
                  </pic:nvPicPr>
                  <pic:blipFill>
                    <a:blip r:embed="rId13"/>
                    <a:stretch>
                      <a:fillRect/>
                    </a:stretch>
                  </pic:blipFill>
                  <pic:spPr>
                    <a:xfrm>
                      <a:off x="0" y="0"/>
                      <a:ext cx="5266690" cy="1708785"/>
                    </a:xfrm>
                    <a:prstGeom prst="rect">
                      <a:avLst/>
                    </a:prstGeom>
                  </pic:spPr>
                </pic:pic>
              </a:graphicData>
            </a:graphic>
          </wp:inline>
        </w:drawing>
      </w:r>
    </w:p>
    <w:p w14:paraId="36650486">
      <w:pPr>
        <w:pStyle w:val="9"/>
        <w:numPr>
          <w:ilvl w:val="0"/>
          <w:numId w:val="3"/>
        </w:numPr>
        <w:ind w:firstLineChars="0"/>
        <w:rPr>
          <w:rFonts w:hint="eastAsia"/>
          <w:sz w:val="24"/>
        </w:rPr>
      </w:pPr>
      <w:r>
        <w:rPr>
          <w:rFonts w:hint="eastAsia"/>
          <w:sz w:val="24"/>
        </w:rPr>
        <w:t>参考链接</w:t>
      </w:r>
    </w:p>
    <w:p w14:paraId="4DE84B47">
      <w:pPr>
        <w:ind w:firstLine="480" w:firstLineChars="200"/>
        <w:rPr>
          <w:sz w:val="24"/>
        </w:rPr>
      </w:pPr>
      <w:r>
        <w:rPr>
          <w:rFonts w:hint="eastAsia"/>
          <w:sz w:val="24"/>
        </w:rPr>
        <w:t>除上述智能体输出内容之外，在界面的右侧栏将生成有关行程规划涉及到景点的参考链接，可以点击跳转链接</w:t>
      </w:r>
    </w:p>
    <w:p w14:paraId="639CB85C">
      <w:pPr>
        <w:rPr>
          <w:rFonts w:hint="eastAsia" w:ascii="宋体" w:hAnsi="宋体" w:eastAsia="宋体" w:cs="宋体"/>
          <w:sz w:val="24"/>
        </w:rPr>
      </w:pPr>
      <w:r>
        <w:drawing>
          <wp:inline distT="0" distB="0" distL="114300" distR="114300">
            <wp:extent cx="5260340" cy="2657475"/>
            <wp:effectExtent l="0" t="0" r="10160" b="952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
                    <a:stretch>
                      <a:fillRect/>
                    </a:stretch>
                  </pic:blipFill>
                  <pic:spPr>
                    <a:xfrm>
                      <a:off x="0" y="0"/>
                      <a:ext cx="5260340" cy="2657475"/>
                    </a:xfrm>
                    <a:prstGeom prst="rect">
                      <a:avLst/>
                    </a:prstGeom>
                    <a:noFill/>
                    <a:ln>
                      <a:noFill/>
                    </a:ln>
                  </pic:spPr>
                </pic:pic>
              </a:graphicData>
            </a:graphic>
          </wp:inline>
        </w:drawing>
      </w:r>
    </w:p>
    <w:p w14:paraId="07D656AA">
      <w:pPr>
        <w:pStyle w:val="9"/>
        <w:numPr>
          <w:ilvl w:val="0"/>
          <w:numId w:val="3"/>
        </w:numPr>
        <w:ind w:firstLineChars="0"/>
        <w:rPr>
          <w:rFonts w:hint="eastAsia" w:ascii="宋体" w:hAnsi="宋体" w:eastAsia="宋体" w:cs="宋体"/>
          <w:sz w:val="24"/>
        </w:rPr>
      </w:pPr>
      <w:r>
        <w:rPr>
          <w:rFonts w:hint="eastAsia" w:ascii="宋体" w:hAnsi="宋体" w:eastAsia="宋体" w:cs="宋体"/>
          <w:sz w:val="24"/>
        </w:rPr>
        <w:t>新行程生成</w:t>
      </w:r>
    </w:p>
    <w:p w14:paraId="0E598BE6">
      <w:pPr>
        <w:ind w:firstLine="480" w:firstLineChars="200"/>
        <w:rPr>
          <w:rFonts w:hint="eastAsia" w:ascii="宋体" w:hAnsi="宋体" w:eastAsia="宋体" w:cs="宋体"/>
          <w:sz w:val="24"/>
        </w:rPr>
      </w:pPr>
      <w:r>
        <w:rPr>
          <w:rFonts w:hint="eastAsia" w:ascii="宋体" w:hAnsi="宋体" w:eastAsia="宋体" w:cs="宋体"/>
          <w:sz w:val="24"/>
        </w:rPr>
        <w:t>在智能体给出完整行程推荐后，会在输出下方显示“是否需要生成另一个行程”，若用户不满意可点击“是”按钮重新生成新行程</w:t>
      </w:r>
    </w:p>
    <w:p w14:paraId="1C58AE4E">
      <w:pPr>
        <w:rPr>
          <w:rFonts w:hint="eastAsia" w:ascii="宋体" w:hAnsi="宋体" w:eastAsia="宋体" w:cs="宋体"/>
          <w:sz w:val="24"/>
        </w:rPr>
      </w:pPr>
      <w:r>
        <w:rPr>
          <w:rFonts w:ascii="宋体" w:hAnsi="宋体" w:eastAsia="宋体" w:cs="宋体"/>
          <w:sz w:val="24"/>
        </w:rPr>
        <w:drawing>
          <wp:inline distT="0" distB="0" distL="0" distR="0">
            <wp:extent cx="5274310" cy="1706880"/>
            <wp:effectExtent l="0" t="0" r="2540" b="7620"/>
            <wp:docPr id="127571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18998"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706880"/>
                    </a:xfrm>
                    <a:prstGeom prst="rect">
                      <a:avLst/>
                    </a:prstGeom>
                    <a:noFill/>
                    <a:ln>
                      <a:noFill/>
                    </a:ln>
                  </pic:spPr>
                </pic:pic>
              </a:graphicData>
            </a:graphic>
          </wp:inline>
        </w:drawing>
      </w:r>
    </w:p>
    <w:p w14:paraId="4031B5FD">
      <w:pPr>
        <w:pStyle w:val="9"/>
        <w:numPr>
          <w:ilvl w:val="0"/>
          <w:numId w:val="3"/>
        </w:numPr>
        <w:ind w:firstLineChars="0"/>
        <w:rPr>
          <w:rFonts w:hint="eastAsia" w:ascii="宋体" w:hAnsi="宋体" w:eastAsia="宋体" w:cs="宋体"/>
          <w:sz w:val="24"/>
        </w:rPr>
      </w:pPr>
      <w:r>
        <w:rPr>
          <w:rFonts w:hint="eastAsia" w:ascii="宋体" w:hAnsi="宋体" w:eastAsia="宋体" w:cs="宋体"/>
          <w:sz w:val="24"/>
        </w:rPr>
        <w:t>补充提问</w:t>
      </w:r>
    </w:p>
    <w:p w14:paraId="11239F36">
      <w:pPr>
        <w:ind w:firstLine="480" w:firstLineChars="200"/>
        <w:rPr>
          <w:rFonts w:hint="eastAsia" w:ascii="宋体" w:hAnsi="宋体" w:eastAsia="宋体" w:cs="宋体"/>
          <w:sz w:val="24"/>
        </w:rPr>
      </w:pPr>
      <w:r>
        <w:rPr>
          <w:rFonts w:hint="eastAsia" w:ascii="宋体" w:hAnsi="宋体" w:eastAsia="宋体" w:cs="宋体"/>
          <w:sz w:val="24"/>
        </w:rPr>
        <w:t>用户还可在智能体给出的行程推荐基础上继续输入，进行更加详细的对话，智能体会针对新问题给出新的回答</w:t>
      </w:r>
    </w:p>
    <w:p w14:paraId="1E9F88ED">
      <w:pPr>
        <w:rPr>
          <w:rFonts w:hint="eastAsia" w:ascii="宋体" w:hAnsi="宋体" w:eastAsia="宋体" w:cs="宋体"/>
          <w:sz w:val="24"/>
        </w:rPr>
      </w:pPr>
      <w:r>
        <w:drawing>
          <wp:inline distT="0" distB="0" distL="114300" distR="114300">
            <wp:extent cx="5260340" cy="2657475"/>
            <wp:effectExtent l="0" t="0" r="1016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6"/>
                    <a:stretch>
                      <a:fillRect/>
                    </a:stretch>
                  </pic:blipFill>
                  <pic:spPr>
                    <a:xfrm>
                      <a:off x="0" y="0"/>
                      <a:ext cx="5260340" cy="2657475"/>
                    </a:xfrm>
                    <a:prstGeom prst="rect">
                      <a:avLst/>
                    </a:prstGeom>
                    <a:noFill/>
                    <a:ln>
                      <a:noFill/>
                    </a:ln>
                  </pic:spPr>
                </pic:pic>
              </a:graphicData>
            </a:graphic>
          </wp:inline>
        </w:drawing>
      </w:r>
    </w:p>
    <w:p w14:paraId="6EC68E12">
      <w:pPr>
        <w:rPr>
          <w:b/>
          <w:bCs/>
          <w:sz w:val="24"/>
        </w:rPr>
      </w:pPr>
      <w:r>
        <w:rPr>
          <w:rFonts w:hint="eastAsia"/>
          <w:b/>
          <w:bCs/>
          <w:sz w:val="28"/>
          <w:szCs w:val="28"/>
        </w:rPr>
        <w:t>三、快捷功能</w:t>
      </w:r>
    </w:p>
    <w:p w14:paraId="2CCD1F1B">
      <w:pPr>
        <w:pStyle w:val="9"/>
        <w:numPr>
          <w:ilvl w:val="0"/>
          <w:numId w:val="4"/>
        </w:numPr>
        <w:ind w:firstLineChars="0"/>
        <w:rPr>
          <w:sz w:val="24"/>
        </w:rPr>
      </w:pPr>
      <w:r>
        <w:rPr>
          <w:rFonts w:hint="eastAsia"/>
          <w:sz w:val="24"/>
        </w:rPr>
        <w:t>PDF导出功能</w:t>
      </w:r>
    </w:p>
    <w:p w14:paraId="6954A950">
      <w:pPr>
        <w:ind w:firstLine="480" w:firstLineChars="200"/>
        <w:rPr>
          <w:sz w:val="24"/>
        </w:rPr>
      </w:pPr>
      <w:r>
        <w:rPr>
          <w:rFonts w:hint="eastAsia"/>
          <w:sz w:val="24"/>
        </w:rPr>
        <w:t>用户如想保存生成的行程推荐，可通过点击输入框下方“导出为PDF”按钮，将智能体输出内容整体导出为pdf</w:t>
      </w:r>
    </w:p>
    <w:p w14:paraId="70842413">
      <w:pPr>
        <w:rPr>
          <w:rFonts w:hint="eastAsia"/>
          <w:sz w:val="24"/>
        </w:rPr>
      </w:pPr>
      <w:r>
        <w:rPr>
          <w:sz w:val="24"/>
        </w:rPr>
        <w:drawing>
          <wp:inline distT="0" distB="0" distL="114300" distR="114300">
            <wp:extent cx="5270500" cy="2567940"/>
            <wp:effectExtent l="0" t="0" r="2540" b="7620"/>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17"/>
                    <a:stretch>
                      <a:fillRect/>
                    </a:stretch>
                  </pic:blipFill>
                  <pic:spPr>
                    <a:xfrm>
                      <a:off x="0" y="0"/>
                      <a:ext cx="5270500" cy="2567940"/>
                    </a:xfrm>
                    <a:prstGeom prst="rect">
                      <a:avLst/>
                    </a:prstGeom>
                    <a:noFill/>
                    <a:ln>
                      <a:noFill/>
                    </a:ln>
                  </pic:spPr>
                </pic:pic>
              </a:graphicData>
            </a:graphic>
          </wp:inline>
        </w:drawing>
      </w:r>
    </w:p>
    <w:p w14:paraId="1868EBE9">
      <w:pPr>
        <w:rPr>
          <w:sz w:val="24"/>
        </w:rPr>
      </w:pPr>
      <w:r>
        <w:rPr>
          <w:rFonts w:hint="eastAsia"/>
          <w:sz w:val="24"/>
        </w:rPr>
        <w:t>导出结果展示如下：</w:t>
      </w:r>
    </w:p>
    <w:p w14:paraId="0C2EF8A1">
      <w:pPr>
        <w:rPr>
          <w:rFonts w:hint="eastAsia" w:ascii="宋体" w:hAnsi="宋体" w:eastAsia="宋体" w:cs="宋体"/>
          <w:sz w:val="24"/>
        </w:rPr>
      </w:pPr>
      <w:r>
        <w:rPr>
          <w:rFonts w:hint="eastAsia" w:ascii="宋体" w:hAnsi="宋体" w:eastAsia="宋体" w:cs="宋体"/>
          <w:sz w:val="24"/>
        </w:rPr>
        <w:drawing>
          <wp:inline distT="0" distB="0" distL="114300" distR="114300">
            <wp:extent cx="4654550" cy="5334000"/>
            <wp:effectExtent l="0" t="0" r="8890" b="0"/>
            <wp:docPr id="30" name="图片 30" descr="dd9f28c4e066d9f0d12a8f9d4fc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d9f28c4e066d9f0d12a8f9d4fc5316"/>
                    <pic:cNvPicPr>
                      <a:picLocks noChangeAspect="1"/>
                    </pic:cNvPicPr>
                  </pic:nvPicPr>
                  <pic:blipFill>
                    <a:blip r:embed="rId18"/>
                    <a:stretch>
                      <a:fillRect/>
                    </a:stretch>
                  </pic:blipFill>
                  <pic:spPr>
                    <a:xfrm>
                      <a:off x="0" y="0"/>
                      <a:ext cx="4654550" cy="5334000"/>
                    </a:xfrm>
                    <a:prstGeom prst="rect">
                      <a:avLst/>
                    </a:prstGeom>
                  </pic:spPr>
                </pic:pic>
              </a:graphicData>
            </a:graphic>
          </wp:inline>
        </w:drawing>
      </w:r>
    </w:p>
    <w:p w14:paraId="5DCCF93F">
      <w:pPr>
        <w:pStyle w:val="9"/>
        <w:numPr>
          <w:ilvl w:val="0"/>
          <w:numId w:val="4"/>
        </w:numPr>
        <w:ind w:firstLineChars="0"/>
        <w:rPr>
          <w:rFonts w:hint="eastAsia" w:ascii="宋体" w:hAnsi="宋体" w:eastAsia="宋体" w:cs="宋体"/>
          <w:sz w:val="24"/>
        </w:rPr>
      </w:pPr>
      <w:r>
        <w:rPr>
          <w:rFonts w:hint="eastAsia" w:ascii="宋体" w:hAnsi="宋体" w:eastAsia="宋体" w:cs="宋体"/>
          <w:sz w:val="24"/>
        </w:rPr>
        <w:t>截图功能</w:t>
      </w:r>
    </w:p>
    <w:p w14:paraId="1B04641E">
      <w:pPr>
        <w:ind w:firstLine="480" w:firstLineChars="200"/>
        <w:rPr>
          <w:rFonts w:hint="eastAsia" w:ascii="宋体" w:hAnsi="宋体" w:eastAsia="宋体" w:cs="宋体"/>
          <w:sz w:val="24"/>
        </w:rPr>
      </w:pPr>
      <w:r>
        <w:rPr>
          <w:rFonts w:hint="eastAsia" w:ascii="宋体" w:hAnsi="宋体" w:eastAsia="宋体" w:cs="宋体"/>
          <w:sz w:val="24"/>
        </w:rPr>
        <w:t>用户如想将与智能体的交互界面截屏保存，</w:t>
      </w:r>
      <w:r>
        <w:rPr>
          <w:rFonts w:hint="eastAsia"/>
          <w:sz w:val="24"/>
        </w:rPr>
        <w:t>可通过点击输入框下方“截图”按钮，实现截图自动保存下载</w:t>
      </w:r>
    </w:p>
    <w:p w14:paraId="34395BC6">
      <w:pPr>
        <w:rPr>
          <w:sz w:val="24"/>
        </w:rPr>
      </w:pPr>
      <w:r>
        <w:rPr>
          <w:sz w:val="24"/>
        </w:rPr>
        <w:drawing>
          <wp:inline distT="0" distB="0" distL="114300" distR="114300">
            <wp:extent cx="5256530" cy="2535555"/>
            <wp:effectExtent l="0" t="0" r="1270" b="952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19"/>
                    <a:stretch>
                      <a:fillRect/>
                    </a:stretch>
                  </pic:blipFill>
                  <pic:spPr>
                    <a:xfrm>
                      <a:off x="0" y="0"/>
                      <a:ext cx="5256530" cy="2535555"/>
                    </a:xfrm>
                    <a:prstGeom prst="rect">
                      <a:avLst/>
                    </a:prstGeom>
                    <a:noFill/>
                    <a:ln>
                      <a:noFill/>
                    </a:ln>
                  </pic:spPr>
                </pic:pic>
              </a:graphicData>
            </a:graphic>
          </wp:inline>
        </w:drawing>
      </w:r>
    </w:p>
    <w:p w14:paraId="7F80C6CA">
      <w:pPr>
        <w:rPr>
          <w:rFonts w:hint="eastAsia"/>
          <w:sz w:val="24"/>
        </w:rPr>
      </w:pPr>
      <w:r>
        <w:rPr>
          <w:rFonts w:hint="eastAsia"/>
          <w:sz w:val="24"/>
        </w:rPr>
        <w:t>截图界面展示如下：</w:t>
      </w:r>
    </w:p>
    <w:p w14:paraId="1782990B">
      <w:pPr>
        <w:rPr>
          <w:sz w:val="24"/>
        </w:rPr>
      </w:pPr>
      <w:r>
        <w:rPr>
          <w:sz w:val="24"/>
        </w:rPr>
        <w:drawing>
          <wp:inline distT="0" distB="0" distL="114300" distR="114300">
            <wp:extent cx="5266690" cy="2128520"/>
            <wp:effectExtent l="0" t="0" r="6350" b="508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20"/>
                    <a:stretch>
                      <a:fillRect/>
                    </a:stretch>
                  </pic:blipFill>
                  <pic:spPr>
                    <a:xfrm>
                      <a:off x="0" y="0"/>
                      <a:ext cx="5266690" cy="2128520"/>
                    </a:xfrm>
                    <a:prstGeom prst="rect">
                      <a:avLst/>
                    </a:prstGeom>
                    <a:noFill/>
                    <a:ln>
                      <a:noFill/>
                    </a:ln>
                  </pic:spPr>
                </pic:pic>
              </a:graphicData>
            </a:graphic>
          </wp:inline>
        </w:drawing>
      </w:r>
    </w:p>
    <w:p w14:paraId="278866DB">
      <w:pPr>
        <w:pStyle w:val="9"/>
        <w:numPr>
          <w:ilvl w:val="0"/>
          <w:numId w:val="4"/>
        </w:numPr>
        <w:ind w:firstLineChars="0"/>
        <w:rPr>
          <w:rFonts w:hint="eastAsia"/>
          <w:sz w:val="24"/>
        </w:rPr>
      </w:pPr>
      <w:r>
        <w:rPr>
          <w:rFonts w:hint="eastAsia"/>
          <w:sz w:val="24"/>
        </w:rPr>
        <w:t>反馈功能</w:t>
      </w:r>
    </w:p>
    <w:p w14:paraId="23893EC2">
      <w:pPr>
        <w:ind w:firstLine="480" w:firstLineChars="200"/>
        <w:rPr>
          <w:rFonts w:hint="eastAsia"/>
          <w:sz w:val="24"/>
        </w:rPr>
      </w:pPr>
      <w:r>
        <w:rPr>
          <w:rFonts w:hint="eastAsia"/>
          <w:sz w:val="24"/>
        </w:rPr>
        <w:t>智能体提供评价机制，在智能体输出结果下方显示“有帮助”“需改进”按钮，用户可根据智能体输出内容的满意程度选择评价按钮</w:t>
      </w:r>
    </w:p>
    <w:p w14:paraId="1A929C78">
      <w:pPr>
        <w:rPr>
          <w:sz w:val="24"/>
        </w:rPr>
      </w:pPr>
      <w:r>
        <w:rPr>
          <w:sz w:val="24"/>
        </w:rPr>
        <w:drawing>
          <wp:inline distT="0" distB="0" distL="114300" distR="114300">
            <wp:extent cx="5257165" cy="2576195"/>
            <wp:effectExtent l="0" t="0" r="63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5257165" cy="2576195"/>
                    </a:xfrm>
                    <a:prstGeom prst="rect">
                      <a:avLst/>
                    </a:prstGeom>
                    <a:noFill/>
                    <a:ln>
                      <a:noFill/>
                    </a:ln>
                  </pic:spPr>
                </pic:pic>
              </a:graphicData>
            </a:graphic>
          </wp:inline>
        </w:drawing>
      </w:r>
    </w:p>
    <w:p w14:paraId="67B108EE">
      <w:pPr>
        <w:ind w:firstLine="480" w:firstLineChars="200"/>
        <w:rPr>
          <w:rFonts w:hint="eastAsia"/>
          <w:sz w:val="24"/>
        </w:rPr>
      </w:pPr>
      <w:r>
        <w:rPr>
          <w:rFonts w:hint="eastAsia"/>
          <w:sz w:val="24"/>
        </w:rPr>
        <w:t>如用户认为智能体输出内容需要改进，可点击“需改进”按钮，将弹出反馈界面，用户可将具体反馈内容提交给智能体后台</w:t>
      </w:r>
    </w:p>
    <w:p w14:paraId="419C6431">
      <w:pPr>
        <w:rPr>
          <w:sz w:val="24"/>
        </w:rPr>
      </w:pPr>
      <w:r>
        <w:rPr>
          <w:sz w:val="24"/>
        </w:rPr>
        <w:drawing>
          <wp:inline distT="0" distB="0" distL="114300" distR="114300">
            <wp:extent cx="5271770" cy="2828925"/>
            <wp:effectExtent l="0" t="0" r="12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1770" cy="2828925"/>
                    </a:xfrm>
                    <a:prstGeom prst="rect">
                      <a:avLst/>
                    </a:prstGeom>
                    <a:noFill/>
                    <a:ln>
                      <a:noFill/>
                    </a:ln>
                  </pic:spPr>
                </pic:pic>
              </a:graphicData>
            </a:graphic>
          </wp:inline>
        </w:drawing>
      </w:r>
    </w:p>
    <w:p w14:paraId="55330F15">
      <w:pPr>
        <w:rPr>
          <w:sz w:val="24"/>
        </w:rPr>
      </w:pPr>
    </w:p>
    <w:p w14:paraId="27BC866E">
      <w:pPr>
        <w:rPr>
          <w:b/>
          <w:bCs/>
          <w:sz w:val="28"/>
          <w:szCs w:val="28"/>
        </w:rPr>
      </w:pPr>
      <w:r>
        <w:rPr>
          <w:rFonts w:hint="eastAsia"/>
          <w:b/>
          <w:bCs/>
          <w:sz w:val="28"/>
          <w:szCs w:val="28"/>
        </w:rPr>
        <w:t>四、其他功能</w:t>
      </w:r>
    </w:p>
    <w:p w14:paraId="2C540874">
      <w:pPr>
        <w:pStyle w:val="9"/>
        <w:numPr>
          <w:ilvl w:val="0"/>
          <w:numId w:val="5"/>
        </w:numPr>
        <w:ind w:firstLineChars="0"/>
        <w:rPr>
          <w:rFonts w:hint="eastAsia"/>
          <w:sz w:val="24"/>
        </w:rPr>
      </w:pPr>
      <w:r>
        <w:rPr>
          <w:rFonts w:hint="eastAsia"/>
          <w:sz w:val="24"/>
        </w:rPr>
        <w:t>开启新对话</w:t>
      </w:r>
    </w:p>
    <w:p w14:paraId="067DFBDD">
      <w:pPr>
        <w:ind w:firstLine="480" w:firstLineChars="200"/>
        <w:rPr>
          <w:sz w:val="24"/>
        </w:rPr>
      </w:pPr>
      <w:r>
        <w:rPr>
          <w:rFonts w:hint="eastAsia"/>
          <w:sz w:val="24"/>
        </w:rPr>
        <w:t>用户可通过点击左侧分栏中“开启新对话”，刷新展示新对话，重新与智能体进行交互</w:t>
      </w:r>
    </w:p>
    <w:p w14:paraId="2A33EEDB">
      <w:pPr>
        <w:rPr>
          <w:sz w:val="24"/>
        </w:rPr>
      </w:pPr>
      <w:r>
        <w:rPr>
          <w:sz w:val="24"/>
        </w:rPr>
        <w:drawing>
          <wp:inline distT="0" distB="0" distL="114300" distR="114300">
            <wp:extent cx="5257165" cy="2719705"/>
            <wp:effectExtent l="0" t="0" r="63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57165" cy="2719705"/>
                    </a:xfrm>
                    <a:prstGeom prst="rect">
                      <a:avLst/>
                    </a:prstGeom>
                    <a:noFill/>
                    <a:ln>
                      <a:noFill/>
                    </a:ln>
                  </pic:spPr>
                </pic:pic>
              </a:graphicData>
            </a:graphic>
          </wp:inline>
        </w:drawing>
      </w:r>
    </w:p>
    <w:p w14:paraId="52BAADEF">
      <w:pPr>
        <w:pStyle w:val="9"/>
        <w:numPr>
          <w:ilvl w:val="0"/>
          <w:numId w:val="5"/>
        </w:numPr>
        <w:ind w:firstLineChars="0"/>
        <w:rPr>
          <w:sz w:val="24"/>
        </w:rPr>
      </w:pPr>
      <w:r>
        <w:rPr>
          <w:rFonts w:hint="eastAsia"/>
          <w:sz w:val="24"/>
        </w:rPr>
        <w:t>查看历史记录</w:t>
      </w:r>
    </w:p>
    <w:p w14:paraId="102166E5">
      <w:pPr>
        <w:ind w:firstLine="480" w:firstLineChars="200"/>
        <w:rPr>
          <w:sz w:val="24"/>
        </w:rPr>
      </w:pPr>
      <w:r>
        <w:rPr>
          <w:rFonts w:hint="eastAsia"/>
          <w:sz w:val="24"/>
        </w:rPr>
        <w:t>为了方便用户查找历史行程信息，用户可通过点击左侧分栏中“历史记录”，获取之前智能体输出过的行程记录</w:t>
      </w:r>
    </w:p>
    <w:p w14:paraId="6C75265F">
      <w:pPr>
        <w:rPr>
          <w:sz w:val="24"/>
        </w:rPr>
      </w:pPr>
      <w:r>
        <w:rPr>
          <w:sz w:val="24"/>
        </w:rPr>
        <w:drawing>
          <wp:inline distT="0" distB="0" distL="114300" distR="114300">
            <wp:extent cx="5270500" cy="263525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0500" cy="2635250"/>
                    </a:xfrm>
                    <a:prstGeom prst="rect">
                      <a:avLst/>
                    </a:prstGeom>
                    <a:noFill/>
                    <a:ln>
                      <a:noFill/>
                    </a:ln>
                  </pic:spPr>
                </pic:pic>
              </a:graphicData>
            </a:graphic>
          </wp:inline>
        </w:drawing>
      </w:r>
    </w:p>
    <w:p w14:paraId="654DF9C7">
      <w:pPr>
        <w:ind w:firstLine="480" w:firstLineChars="200"/>
        <w:rPr>
          <w:sz w:val="24"/>
        </w:rPr>
      </w:pPr>
      <w:r>
        <w:rPr>
          <w:rFonts w:hint="eastAsia"/>
          <w:sz w:val="24"/>
        </w:rPr>
        <w:t>可以点击“查看详情”查看对应日期的行程信息完整内容</w:t>
      </w:r>
    </w:p>
    <w:p w14:paraId="7B743D74">
      <w:pPr>
        <w:rPr>
          <w:sz w:val="24"/>
        </w:rPr>
      </w:pPr>
      <w:r>
        <w:drawing>
          <wp:inline distT="0" distB="0" distL="114300" distR="114300">
            <wp:extent cx="5260340" cy="2657475"/>
            <wp:effectExtent l="0" t="0" r="10160" b="952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25"/>
                    <a:stretch>
                      <a:fillRect/>
                    </a:stretch>
                  </pic:blipFill>
                  <pic:spPr>
                    <a:xfrm>
                      <a:off x="0" y="0"/>
                      <a:ext cx="5260340" cy="2657475"/>
                    </a:xfrm>
                    <a:prstGeom prst="rect">
                      <a:avLst/>
                    </a:prstGeom>
                    <a:noFill/>
                    <a:ln>
                      <a:noFill/>
                    </a:ln>
                  </pic:spPr>
                </pic:pic>
              </a:graphicData>
            </a:graphic>
          </wp:inline>
        </w:drawing>
      </w:r>
    </w:p>
    <w:p w14:paraId="4683525E">
      <w:pPr>
        <w:pStyle w:val="9"/>
        <w:numPr>
          <w:ilvl w:val="0"/>
          <w:numId w:val="5"/>
        </w:numPr>
        <w:ind w:firstLineChars="0"/>
        <w:rPr>
          <w:rFonts w:hint="eastAsia"/>
          <w:sz w:val="24"/>
        </w:rPr>
      </w:pPr>
      <w:r>
        <w:rPr>
          <w:rFonts w:hint="eastAsia"/>
          <w:sz w:val="24"/>
        </w:rPr>
        <w:t>查询公交信息</w:t>
      </w:r>
    </w:p>
    <w:p w14:paraId="3F08DDE9">
      <w:pPr>
        <w:ind w:firstLine="480" w:firstLineChars="200"/>
        <w:rPr>
          <w:sz w:val="24"/>
        </w:rPr>
      </w:pPr>
      <w:r>
        <w:rPr>
          <w:rFonts w:hint="eastAsia"/>
          <w:sz w:val="24"/>
        </w:rPr>
        <w:t>为了方便用户出行，用户可通过点击左侧分栏中“公共交通”，获取济南市全市公交线路表</w:t>
      </w:r>
    </w:p>
    <w:p w14:paraId="52360AEF">
      <w:pPr>
        <w:rPr>
          <w:sz w:val="24"/>
        </w:rPr>
      </w:pPr>
      <w:r>
        <w:rPr>
          <w:sz w:val="24"/>
        </w:rPr>
        <w:drawing>
          <wp:inline distT="0" distB="0" distL="114300" distR="114300">
            <wp:extent cx="5263515" cy="261239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63515" cy="2612390"/>
                    </a:xfrm>
                    <a:prstGeom prst="rect">
                      <a:avLst/>
                    </a:prstGeom>
                    <a:noFill/>
                    <a:ln>
                      <a:noFill/>
                    </a:ln>
                  </pic:spPr>
                </pic:pic>
              </a:graphicData>
            </a:graphic>
          </wp:inline>
        </w:drawing>
      </w:r>
    </w:p>
    <w:p w14:paraId="7E4E641D">
      <w:pPr>
        <w:ind w:firstLine="480" w:firstLineChars="200"/>
        <w:rPr>
          <w:sz w:val="24"/>
        </w:rPr>
      </w:pPr>
      <w:r>
        <w:rPr>
          <w:rFonts w:hint="eastAsia"/>
          <w:sz w:val="24"/>
        </w:rPr>
        <w:t>用户可通过搜索查找需要的公交线路信息，自动筛选出所需的内容</w:t>
      </w:r>
    </w:p>
    <w:p w14:paraId="20639EF4">
      <w:pPr>
        <w:rPr>
          <w:sz w:val="24"/>
        </w:rPr>
      </w:pPr>
      <w:r>
        <w:rPr>
          <w:sz w:val="24"/>
        </w:rPr>
        <w:drawing>
          <wp:inline distT="0" distB="0" distL="114300" distR="114300">
            <wp:extent cx="5260340" cy="2508885"/>
            <wp:effectExtent l="0" t="0" r="1270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60340" cy="2508885"/>
                    </a:xfrm>
                    <a:prstGeom prst="rect">
                      <a:avLst/>
                    </a:prstGeom>
                    <a:noFill/>
                    <a:ln>
                      <a:noFill/>
                    </a:ln>
                  </pic:spPr>
                </pic:pic>
              </a:graphicData>
            </a:graphic>
          </wp:inline>
        </w:drawing>
      </w:r>
    </w:p>
    <w:p w14:paraId="099CBA38">
      <w:pPr>
        <w:ind w:firstLine="480" w:firstLineChars="200"/>
        <w:rPr>
          <w:rFonts w:hint="eastAsia"/>
          <w:sz w:val="24"/>
        </w:rPr>
      </w:pPr>
      <w:r>
        <w:rPr>
          <w:rFonts w:hint="eastAsia"/>
          <w:sz w:val="24"/>
        </w:rPr>
        <w:t>如用户想进一步了解线路详情，可以点击对应线路右侧的“站点详情”按钮，获取全线路所有站点信息</w:t>
      </w:r>
    </w:p>
    <w:p w14:paraId="2A087A42">
      <w:pPr>
        <w:rPr>
          <w:rFonts w:hint="eastAsia"/>
          <w:sz w:val="24"/>
        </w:rPr>
      </w:pPr>
      <w:r>
        <w:rPr>
          <w:sz w:val="24"/>
        </w:rPr>
        <w:drawing>
          <wp:inline distT="0" distB="0" distL="114300" distR="114300">
            <wp:extent cx="5263515" cy="2499995"/>
            <wp:effectExtent l="0" t="0" r="952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5263515" cy="2499995"/>
                    </a:xfrm>
                    <a:prstGeom prst="rect">
                      <a:avLst/>
                    </a:prstGeom>
                    <a:noFill/>
                    <a:ln>
                      <a:noFill/>
                    </a:ln>
                  </pic:spPr>
                </pic:pic>
              </a:graphicData>
            </a:graphic>
          </wp:inline>
        </w:drawing>
      </w:r>
    </w:p>
    <w:p w14:paraId="1A05E44F">
      <w:pPr>
        <w:rPr>
          <w:rFonts w:hint="eastAsia"/>
          <w:sz w:val="24"/>
        </w:rPr>
      </w:pPr>
      <w:r>
        <w:rPr>
          <w:sz w:val="24"/>
        </w:rPr>
        <w:drawing>
          <wp:inline distT="0" distB="0" distL="114300" distR="114300">
            <wp:extent cx="5259705" cy="2929255"/>
            <wp:effectExtent l="0" t="0" r="1333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5259705" cy="2929255"/>
                    </a:xfrm>
                    <a:prstGeom prst="rect">
                      <a:avLst/>
                    </a:prstGeom>
                    <a:noFill/>
                    <a:ln>
                      <a:noFill/>
                    </a:ln>
                  </pic:spPr>
                </pic:pic>
              </a:graphicData>
            </a:graphic>
          </wp:inline>
        </w:drawing>
      </w:r>
    </w:p>
    <w:p w14:paraId="6F146C8F">
      <w:pPr>
        <w:ind w:firstLine="480" w:firstLineChars="200"/>
        <w:rPr>
          <w:sz w:val="24"/>
        </w:rPr>
      </w:pPr>
      <w:r>
        <w:rPr>
          <w:rFonts w:hint="eastAsia"/>
          <w:sz w:val="24"/>
        </w:rPr>
        <w:t>为方便浏览，可以点击“反转”查看反向顺序站点信息</w:t>
      </w:r>
    </w:p>
    <w:p w14:paraId="7D959D2F">
      <w:pPr>
        <w:rPr>
          <w:sz w:val="24"/>
        </w:rPr>
      </w:pPr>
      <w:r>
        <w:rPr>
          <w:sz w:val="24"/>
        </w:rPr>
        <w:drawing>
          <wp:inline distT="0" distB="0" distL="114300" distR="114300">
            <wp:extent cx="5271135" cy="2618105"/>
            <wp:effectExtent l="0" t="0" r="19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71135" cy="2618105"/>
                    </a:xfrm>
                    <a:prstGeom prst="rect">
                      <a:avLst/>
                    </a:prstGeom>
                    <a:noFill/>
                    <a:ln>
                      <a:noFill/>
                    </a:ln>
                  </pic:spPr>
                </pic:pic>
              </a:graphicData>
            </a:graphic>
          </wp:inline>
        </w:drawing>
      </w:r>
    </w:p>
    <w:p w14:paraId="1108E19F">
      <w:pPr>
        <w:pStyle w:val="9"/>
        <w:numPr>
          <w:ilvl w:val="0"/>
          <w:numId w:val="5"/>
        </w:numPr>
        <w:ind w:firstLineChars="0"/>
        <w:rPr>
          <w:sz w:val="24"/>
        </w:rPr>
      </w:pPr>
      <w:r>
        <w:rPr>
          <w:rFonts w:hint="eastAsia"/>
          <w:sz w:val="24"/>
        </w:rPr>
        <w:t>中英文界面切换</w:t>
      </w:r>
    </w:p>
    <w:p w14:paraId="251CAE9A">
      <w:pPr>
        <w:ind w:firstLine="480" w:firstLineChars="200"/>
        <w:rPr>
          <w:sz w:val="24"/>
        </w:rPr>
      </w:pPr>
      <w:r>
        <w:rPr>
          <w:rFonts w:hint="eastAsia"/>
          <w:sz w:val="24"/>
        </w:rPr>
        <w:t>为了满足不同语种用户的需要，用户可通过点击左侧分栏中“中/英文”，切换到英文界面，采用英文与智能体进行无障碍交互</w:t>
      </w:r>
    </w:p>
    <w:p w14:paraId="5863037D">
      <w:pPr>
        <w:rPr>
          <w:sz w:val="24"/>
        </w:rPr>
      </w:pPr>
      <w:r>
        <w:rPr>
          <w:sz w:val="24"/>
        </w:rPr>
        <w:drawing>
          <wp:inline distT="0" distB="0" distL="114300" distR="114300">
            <wp:extent cx="5264785" cy="2530475"/>
            <wp:effectExtent l="0" t="0" r="8255" b="1460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31"/>
                    <a:stretch>
                      <a:fillRect/>
                    </a:stretch>
                  </pic:blipFill>
                  <pic:spPr>
                    <a:xfrm>
                      <a:off x="0" y="0"/>
                      <a:ext cx="5264785" cy="2530475"/>
                    </a:xfrm>
                    <a:prstGeom prst="rect">
                      <a:avLst/>
                    </a:prstGeom>
                    <a:noFill/>
                    <a:ln>
                      <a:noFill/>
                    </a:ln>
                  </pic:spPr>
                </pic:pic>
              </a:graphicData>
            </a:graphic>
          </wp:inline>
        </w:drawing>
      </w:r>
    </w:p>
    <w:p w14:paraId="6989BF6E">
      <w:pPr>
        <w:rPr>
          <w:sz w:val="24"/>
        </w:rPr>
      </w:pPr>
      <w:r>
        <w:rPr>
          <w:sz w:val="24"/>
        </w:rPr>
        <w:drawing>
          <wp:inline distT="0" distB="0" distL="114300" distR="114300">
            <wp:extent cx="5274310" cy="2764155"/>
            <wp:effectExtent l="0" t="0" r="13970" b="9525"/>
            <wp:docPr id="39" name="图片 39" descr="5680d77a0f88550ac4364ad679ef4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680d77a0f88550ac4364ad679ef44a"/>
                    <pic:cNvPicPr>
                      <a:picLocks noChangeAspect="1"/>
                    </pic:cNvPicPr>
                  </pic:nvPicPr>
                  <pic:blipFill>
                    <a:blip r:embed="rId32"/>
                    <a:stretch>
                      <a:fillRect/>
                    </a:stretch>
                  </pic:blipFill>
                  <pic:spPr>
                    <a:xfrm>
                      <a:off x="0" y="0"/>
                      <a:ext cx="5274310" cy="2764155"/>
                    </a:xfrm>
                    <a:prstGeom prst="rect">
                      <a:avLst/>
                    </a:prstGeom>
                  </pic:spPr>
                </pic:pic>
              </a:graphicData>
            </a:graphic>
          </wp:inline>
        </w:drawing>
      </w:r>
    </w:p>
    <w:p w14:paraId="61FD1EED">
      <w:pPr>
        <w:rPr>
          <w:sz w:val="24"/>
        </w:rPr>
      </w:pPr>
      <w:r>
        <w:drawing>
          <wp:inline distT="0" distB="0" distL="114300" distR="114300">
            <wp:extent cx="5260340" cy="2657475"/>
            <wp:effectExtent l="0" t="0" r="10160" b="952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3"/>
                    <a:stretch>
                      <a:fillRect/>
                    </a:stretch>
                  </pic:blipFill>
                  <pic:spPr>
                    <a:xfrm>
                      <a:off x="0" y="0"/>
                      <a:ext cx="5260340" cy="2657475"/>
                    </a:xfrm>
                    <a:prstGeom prst="rect">
                      <a:avLst/>
                    </a:prstGeom>
                    <a:noFill/>
                    <a:ln>
                      <a:noFill/>
                    </a:ln>
                  </pic:spPr>
                </pic:pic>
              </a:graphicData>
            </a:graphic>
          </wp:inline>
        </w:drawing>
      </w:r>
    </w:p>
    <w:p w14:paraId="4005986F">
      <w:pPr>
        <w:pStyle w:val="9"/>
        <w:numPr>
          <w:ilvl w:val="0"/>
          <w:numId w:val="5"/>
        </w:numPr>
        <w:ind w:firstLineChars="0"/>
        <w:rPr>
          <w:rFonts w:hint="eastAsia"/>
          <w:sz w:val="24"/>
        </w:rPr>
      </w:pPr>
      <w:r>
        <w:rPr>
          <w:rFonts w:hint="eastAsia"/>
          <w:sz w:val="24"/>
        </w:rPr>
        <w:t>查询天气信息</w:t>
      </w:r>
    </w:p>
    <w:p w14:paraId="1F7F213B">
      <w:pPr>
        <w:ind w:firstLine="480" w:firstLineChars="200"/>
        <w:rPr>
          <w:sz w:val="24"/>
        </w:rPr>
      </w:pPr>
      <w:r>
        <w:rPr>
          <w:rFonts w:hint="eastAsia"/>
          <w:sz w:val="24"/>
        </w:rPr>
        <w:t>为了方便用户出行，用户可通过点击左侧分栏中“天气信息”获取近期天气，根据天气规划自己的出行选择</w:t>
      </w:r>
    </w:p>
    <w:p w14:paraId="6B2A8702">
      <w:pPr>
        <w:ind w:firstLine="480" w:firstLineChars="200"/>
        <w:rPr>
          <w:sz w:val="24"/>
        </w:rPr>
      </w:pPr>
      <w:r>
        <w:rPr>
          <w:rFonts w:hint="eastAsia"/>
          <w:sz w:val="24"/>
        </w:rPr>
        <w:t>本项目可实现实时查看7天内和15天内天气情况，展示近期每天的晴雨状况和温度情况并配备对应时段的温度变化折线图</w:t>
      </w:r>
    </w:p>
    <w:p w14:paraId="7755B427">
      <w:pPr>
        <w:ind w:firstLine="480" w:firstLineChars="200"/>
        <w:rPr>
          <w:rFonts w:hint="eastAsia"/>
          <w:sz w:val="24"/>
        </w:rPr>
      </w:pPr>
      <w:r>
        <w:rPr>
          <w:rFonts w:hint="eastAsia"/>
          <w:sz w:val="24"/>
        </w:rPr>
        <w:t>7天内天气信息展示如下图</w:t>
      </w:r>
    </w:p>
    <w:p w14:paraId="598A48DE">
      <w:pPr>
        <w:rPr>
          <w:sz w:val="24"/>
        </w:rPr>
      </w:pPr>
      <w:r>
        <w:rPr>
          <w:sz w:val="24"/>
        </w:rPr>
        <w:drawing>
          <wp:inline distT="0" distB="0" distL="114300" distR="114300">
            <wp:extent cx="5262245" cy="2527300"/>
            <wp:effectExtent l="0" t="0" r="1079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5262245" cy="2527300"/>
                    </a:xfrm>
                    <a:prstGeom prst="rect">
                      <a:avLst/>
                    </a:prstGeom>
                    <a:noFill/>
                    <a:ln>
                      <a:noFill/>
                    </a:ln>
                  </pic:spPr>
                </pic:pic>
              </a:graphicData>
            </a:graphic>
          </wp:inline>
        </w:drawing>
      </w:r>
    </w:p>
    <w:p w14:paraId="291A5147">
      <w:pPr>
        <w:ind w:firstLine="480" w:firstLineChars="200"/>
        <w:rPr>
          <w:sz w:val="24"/>
        </w:rPr>
      </w:pPr>
      <w:r>
        <w:rPr>
          <w:rFonts w:hint="eastAsia"/>
          <w:sz w:val="24"/>
        </w:rPr>
        <w:t>15天内天气信息展示如下图</w:t>
      </w:r>
    </w:p>
    <w:p w14:paraId="71ACE875">
      <w:pPr>
        <w:rPr>
          <w:sz w:val="24"/>
        </w:rPr>
      </w:pPr>
      <w:r>
        <w:rPr>
          <w:sz w:val="24"/>
        </w:rPr>
        <w:drawing>
          <wp:inline distT="0" distB="0" distL="114300" distR="114300">
            <wp:extent cx="5257800" cy="255079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5257800" cy="2550795"/>
                    </a:xfrm>
                    <a:prstGeom prst="rect">
                      <a:avLst/>
                    </a:prstGeom>
                    <a:noFill/>
                    <a:ln>
                      <a:noFill/>
                    </a:ln>
                  </pic:spPr>
                </pic:pic>
              </a:graphicData>
            </a:graphic>
          </wp:inline>
        </w:drawing>
      </w:r>
    </w:p>
    <w:p w14:paraId="115EBE47">
      <w:pPr>
        <w:ind w:firstLine="480" w:firstLineChars="200"/>
        <w:rPr>
          <w:sz w:val="24"/>
        </w:rPr>
      </w:pPr>
      <w:r>
        <w:rPr>
          <w:rFonts w:hint="eastAsia"/>
          <w:sz w:val="24"/>
        </w:rPr>
        <w:t>鼠标悬停在折线图某一点可显示对应日期气温数值</w:t>
      </w:r>
    </w:p>
    <w:p w14:paraId="7AB66150">
      <w:pPr>
        <w:rPr>
          <w:sz w:val="24"/>
        </w:rPr>
      </w:pPr>
      <w:r>
        <w:rPr>
          <w:sz w:val="24"/>
        </w:rPr>
        <w:drawing>
          <wp:inline distT="0" distB="0" distL="114300" distR="114300">
            <wp:extent cx="5261610" cy="2598420"/>
            <wp:effectExtent l="0" t="0" r="1143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5261610" cy="2598420"/>
                    </a:xfrm>
                    <a:prstGeom prst="rect">
                      <a:avLst/>
                    </a:prstGeom>
                    <a:noFill/>
                    <a:ln>
                      <a:noFill/>
                    </a:ln>
                  </pic:spPr>
                </pic:pic>
              </a:graphicData>
            </a:graphic>
          </wp:inline>
        </w:drawing>
      </w:r>
    </w:p>
    <w:p w14:paraId="4AFFAF68">
      <w:pPr>
        <w:pStyle w:val="9"/>
        <w:numPr>
          <w:ilvl w:val="0"/>
          <w:numId w:val="5"/>
        </w:numPr>
        <w:ind w:firstLineChars="0"/>
        <w:rPr>
          <w:sz w:val="24"/>
        </w:rPr>
      </w:pPr>
      <w:r>
        <w:rPr>
          <w:rFonts w:hint="eastAsia"/>
          <w:sz w:val="24"/>
        </w:rPr>
        <w:t>主题切换</w:t>
      </w:r>
    </w:p>
    <w:p w14:paraId="04350F26">
      <w:pPr>
        <w:ind w:firstLine="480" w:firstLineChars="200"/>
        <w:rPr>
          <w:sz w:val="24"/>
        </w:rPr>
      </w:pPr>
      <w:r>
        <w:rPr>
          <w:rFonts w:hint="eastAsia"/>
          <w:sz w:val="24"/>
        </w:rPr>
        <w:t>为了满足不同用户审美需求，用户可通过点击左侧分栏中“主题切换”，选择喜欢的主题选项，共设置三种选择：浅色主题、深色主题、自定义主题，以满足不同用户需要</w:t>
      </w:r>
    </w:p>
    <w:p w14:paraId="0292E0E7">
      <w:pPr>
        <w:rPr>
          <w:sz w:val="24"/>
        </w:rPr>
      </w:pPr>
      <w:r>
        <w:rPr>
          <w:sz w:val="24"/>
        </w:rPr>
        <w:drawing>
          <wp:inline distT="0" distB="0" distL="114300" distR="114300">
            <wp:extent cx="4373880" cy="69494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4373880" cy="6949440"/>
                    </a:xfrm>
                    <a:prstGeom prst="rect">
                      <a:avLst/>
                    </a:prstGeom>
                    <a:noFill/>
                    <a:ln>
                      <a:noFill/>
                    </a:ln>
                  </pic:spPr>
                </pic:pic>
              </a:graphicData>
            </a:graphic>
          </wp:inline>
        </w:drawing>
      </w:r>
    </w:p>
    <w:p w14:paraId="57CAA4F4">
      <w:pPr>
        <w:ind w:firstLine="480" w:firstLineChars="200"/>
        <w:rPr>
          <w:sz w:val="24"/>
        </w:rPr>
      </w:pPr>
      <w:r>
        <w:rPr>
          <w:rFonts w:hint="eastAsia"/>
          <w:sz w:val="24"/>
        </w:rPr>
        <w:t>深色主题展示如下</w:t>
      </w:r>
    </w:p>
    <w:p w14:paraId="142716D6">
      <w:pPr>
        <w:rPr>
          <w:sz w:val="24"/>
        </w:rPr>
      </w:pPr>
      <w:r>
        <w:rPr>
          <w:sz w:val="24"/>
        </w:rPr>
        <w:drawing>
          <wp:inline distT="0" distB="0" distL="114300" distR="114300">
            <wp:extent cx="5273040" cy="2667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5273040" cy="2667000"/>
                    </a:xfrm>
                    <a:prstGeom prst="rect">
                      <a:avLst/>
                    </a:prstGeom>
                    <a:noFill/>
                    <a:ln>
                      <a:noFill/>
                    </a:ln>
                  </pic:spPr>
                </pic:pic>
              </a:graphicData>
            </a:graphic>
          </wp:inline>
        </w:drawing>
      </w:r>
    </w:p>
    <w:p w14:paraId="3AA3D354">
      <w:pPr>
        <w:ind w:firstLine="480" w:firstLineChars="200"/>
        <w:rPr>
          <w:sz w:val="24"/>
        </w:rPr>
      </w:pPr>
      <w:r>
        <w:rPr>
          <w:rFonts w:hint="eastAsia"/>
          <w:sz w:val="24"/>
        </w:rPr>
        <w:t>自定义主题展示如下</w:t>
      </w:r>
    </w:p>
    <w:p w14:paraId="39EF1136">
      <w:pPr>
        <w:rPr>
          <w:sz w:val="24"/>
        </w:rPr>
      </w:pPr>
      <w:bookmarkStart w:id="0" w:name="_GoBack"/>
      <w:r>
        <w:drawing>
          <wp:inline distT="0" distB="0" distL="114300" distR="114300">
            <wp:extent cx="5260340" cy="2657475"/>
            <wp:effectExtent l="0" t="0" r="10160" b="952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9"/>
                    <a:stretch>
                      <a:fillRect/>
                    </a:stretch>
                  </pic:blipFill>
                  <pic:spPr>
                    <a:xfrm>
                      <a:off x="0" y="0"/>
                      <a:ext cx="5260340" cy="2657475"/>
                    </a:xfrm>
                    <a:prstGeom prst="rect">
                      <a:avLst/>
                    </a:prstGeom>
                    <a:noFill/>
                    <a:ln>
                      <a:noFill/>
                    </a:ln>
                  </pic:spPr>
                </pic:pic>
              </a:graphicData>
            </a:graphic>
          </wp:inline>
        </w:drawing>
      </w:r>
      <w:bookmarkEnd w:id="0"/>
    </w:p>
    <w:p w14:paraId="23741A56">
      <w:pPr>
        <w:rPr>
          <w:sz w:val="24"/>
        </w:rPr>
      </w:pPr>
    </w:p>
    <w:p w14:paraId="3823274A">
      <w:pPr>
        <w:rPr>
          <w:rFonts w:hint="eastAsia" w:ascii="宋体" w:hAnsi="宋体" w:eastAsia="宋体" w:cs="宋体"/>
          <w:sz w:val="24"/>
        </w:rPr>
      </w:pPr>
    </w:p>
    <w:p w14:paraId="37A717C0">
      <w:pPr>
        <w:rPr>
          <w:rFonts w:hint="eastAsia" w:ascii="宋体" w:hAnsi="宋体" w:eastAsia="宋体" w:cs="宋体"/>
          <w:sz w:val="24"/>
        </w:rPr>
      </w:pPr>
    </w:p>
    <w:p w14:paraId="204700BC">
      <w:pPr>
        <w:rPr>
          <w:rFonts w:hint="eastAsia" w:ascii="宋体" w:hAnsi="宋体" w:eastAsia="宋体" w:cs="宋体"/>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2908F9"/>
    <w:multiLevelType w:val="multilevel"/>
    <w:tmpl w:val="0A2908F9"/>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
    <w:nsid w:val="196B53E1"/>
    <w:multiLevelType w:val="multilevel"/>
    <w:tmpl w:val="196B53E1"/>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
    <w:nsid w:val="29944C08"/>
    <w:multiLevelType w:val="multilevel"/>
    <w:tmpl w:val="29944C08"/>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3">
    <w:nsid w:val="3687AD1F"/>
    <w:multiLevelType w:val="singleLevel"/>
    <w:tmpl w:val="3687AD1F"/>
    <w:lvl w:ilvl="0" w:tentative="0">
      <w:start w:val="1"/>
      <w:numFmt w:val="chineseCounting"/>
      <w:suff w:val="nothing"/>
      <w:lvlText w:val="%1、"/>
      <w:lvlJc w:val="left"/>
      <w:rPr>
        <w:rFonts w:hint="eastAsia"/>
      </w:rPr>
    </w:lvl>
  </w:abstractNum>
  <w:abstractNum w:abstractNumId="4">
    <w:nsid w:val="744A1D60"/>
    <w:multiLevelType w:val="multilevel"/>
    <w:tmpl w:val="744A1D60"/>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I1MmNjNzk0NWEzM2Y0Yjk0NWFkZTJiNjExNWJlZTUifQ=="/>
  </w:docVars>
  <w:rsids>
    <w:rsidRoot w:val="7D8D7B98"/>
    <w:rsid w:val="0004490A"/>
    <w:rsid w:val="000A2BF4"/>
    <w:rsid w:val="003106B2"/>
    <w:rsid w:val="0039689F"/>
    <w:rsid w:val="0044261B"/>
    <w:rsid w:val="004E5F0E"/>
    <w:rsid w:val="00657A46"/>
    <w:rsid w:val="009161D7"/>
    <w:rsid w:val="009B791E"/>
    <w:rsid w:val="00AA657B"/>
    <w:rsid w:val="00AF33DB"/>
    <w:rsid w:val="00C44E1A"/>
    <w:rsid w:val="00C56E6B"/>
    <w:rsid w:val="00DA23BB"/>
    <w:rsid w:val="00E161C4"/>
    <w:rsid w:val="00F33740"/>
    <w:rsid w:val="3C2B1068"/>
    <w:rsid w:val="7D8D7B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8"/>
    <w:qFormat/>
    <w:uiPriority w:val="0"/>
    <w:pPr>
      <w:tabs>
        <w:tab w:val="center" w:pos="4153"/>
        <w:tab w:val="right" w:pos="8306"/>
      </w:tabs>
      <w:snapToGrid w:val="0"/>
      <w:jc w:val="left"/>
    </w:pPr>
    <w:rPr>
      <w:sz w:val="18"/>
      <w:szCs w:val="18"/>
    </w:rPr>
  </w:style>
  <w:style w:type="paragraph" w:styleId="3">
    <w:name w:val="header"/>
    <w:basedOn w:val="1"/>
    <w:link w:val="7"/>
    <w:qFormat/>
    <w:uiPriority w:val="0"/>
    <w:pPr>
      <w:tabs>
        <w:tab w:val="center" w:pos="4153"/>
        <w:tab w:val="right" w:pos="8306"/>
      </w:tabs>
      <w:snapToGrid w:val="0"/>
      <w:jc w:val="center"/>
    </w:pPr>
    <w:rPr>
      <w:sz w:val="18"/>
      <w:szCs w:val="18"/>
    </w:rPr>
  </w:style>
  <w:style w:type="paragraph" w:styleId="4">
    <w:name w:val="Title"/>
    <w:basedOn w:val="1"/>
    <w:next w:val="1"/>
    <w:link w:val="10"/>
    <w:qFormat/>
    <w:uiPriority w:val="0"/>
    <w:pPr>
      <w:spacing w:before="240" w:after="60"/>
      <w:jc w:val="center"/>
      <w:outlineLvl w:val="0"/>
    </w:pPr>
    <w:rPr>
      <w:rFonts w:asciiTheme="majorHAnsi" w:hAnsiTheme="majorHAnsi" w:eastAsiaTheme="majorEastAsia" w:cstheme="majorBidi"/>
      <w:b/>
      <w:bCs/>
      <w:sz w:val="32"/>
      <w:szCs w:val="32"/>
    </w:rPr>
  </w:style>
  <w:style w:type="character" w:customStyle="1" w:styleId="7">
    <w:name w:val="页眉 字符"/>
    <w:basedOn w:val="6"/>
    <w:link w:val="3"/>
    <w:qFormat/>
    <w:uiPriority w:val="0"/>
    <w:rPr>
      <w:rFonts w:asciiTheme="minorHAnsi" w:hAnsiTheme="minorHAnsi" w:eastAsiaTheme="minorEastAsia" w:cstheme="minorBidi"/>
      <w:kern w:val="2"/>
      <w:sz w:val="18"/>
      <w:szCs w:val="18"/>
    </w:rPr>
  </w:style>
  <w:style w:type="character" w:customStyle="1" w:styleId="8">
    <w:name w:val="页脚 字符"/>
    <w:basedOn w:val="6"/>
    <w:link w:val="2"/>
    <w:qFormat/>
    <w:uiPriority w:val="0"/>
    <w:rPr>
      <w:rFonts w:asciiTheme="minorHAnsi" w:hAnsiTheme="minorHAnsi" w:eastAsiaTheme="minorEastAsia" w:cstheme="minorBidi"/>
      <w:kern w:val="2"/>
      <w:sz w:val="18"/>
      <w:szCs w:val="18"/>
    </w:rPr>
  </w:style>
  <w:style w:type="paragraph" w:styleId="9">
    <w:name w:val="List Paragraph"/>
    <w:basedOn w:val="1"/>
    <w:unhideWhenUsed/>
    <w:qFormat/>
    <w:uiPriority w:val="99"/>
    <w:pPr>
      <w:ind w:firstLine="420" w:firstLineChars="200"/>
    </w:pPr>
  </w:style>
  <w:style w:type="character" w:customStyle="1" w:styleId="10">
    <w:name w:val="标题 字符"/>
    <w:basedOn w:val="6"/>
    <w:link w:val="4"/>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1612</Words>
  <Characters>1624</Characters>
  <Lines>12</Lines>
  <Paragraphs>3</Paragraphs>
  <TotalTime>155</TotalTime>
  <ScaleCrop>false</ScaleCrop>
  <LinksUpToDate>false</LinksUpToDate>
  <CharactersWithSpaces>1625</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2025-06-13T14:17:00Z</dcterms:created>
  <dc:creator>李申申</dc:creator>
  <cp:lastModifiedBy>杜依霖</cp:lastModifiedBy>
  <dcterms:modified xsi:type="dcterms:W3CDTF">2025-06-14T14:21:36Z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C4BB40106C87461689543576FE0E59D9_13</vt:lpwstr>
  </property>
  <property fmtid="{D5CDD505-2E9C-101B-9397-08002B2CF9AE}" pid="4" name="KSOTemplateDocerSaveRecord">
    <vt:lpwstr>eyJoZGlkIjoiZGU1ZTEzNjg3MjRkYzc2YWI0NTZiMWUzZmNhNjNhYzYiLCJ1c2VySWQiOiIxNTk2MzQ3Nzk2In0=</vt:lpwstr>
  </property>
</Properties>
</file>